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59A7F" w14:textId="003AC620" w:rsidR="00E926B5" w:rsidRPr="00527396" w:rsidRDefault="00EE4882" w:rsidP="002C4835">
      <w:pPr>
        <w:jc w:val="center"/>
        <w:rPr>
          <w:b/>
          <w:bCs/>
        </w:rPr>
      </w:pPr>
      <w:r w:rsidRPr="00527396">
        <w:rPr>
          <w:b/>
          <w:bCs/>
        </w:rPr>
        <w:t>E</w:t>
      </w:r>
      <w:r w:rsidR="000D06BC" w:rsidRPr="00527396">
        <w:rPr>
          <w:b/>
          <w:bCs/>
        </w:rPr>
        <w:t>RUFF COVENANT GROUP/ CHALICE CIRCLE SESSION</w:t>
      </w:r>
    </w:p>
    <w:p w14:paraId="69CF6EF9" w14:textId="65A00A06" w:rsidR="000D06BC" w:rsidRDefault="000D06BC" w:rsidP="002C4835">
      <w:pPr>
        <w:jc w:val="center"/>
      </w:pPr>
      <w:bookmarkStart w:id="0" w:name="_GoBack"/>
      <w:bookmarkEnd w:id="0"/>
      <w:r>
        <w:t>April 2021</w:t>
      </w:r>
      <w:r w:rsidR="00B34ADC">
        <w:t xml:space="preserve"> Soul Matters</w:t>
      </w:r>
      <w:r w:rsidR="00460661">
        <w:t xml:space="preserve"> Topic: BECOMING</w:t>
      </w:r>
    </w:p>
    <w:p w14:paraId="726B1F79" w14:textId="77777777" w:rsidR="006E7912" w:rsidRDefault="006E7912" w:rsidP="00527396"/>
    <w:p w14:paraId="22A5848F" w14:textId="42CE58A7" w:rsidR="002C4835" w:rsidRDefault="00372E27" w:rsidP="00372E27">
      <w:pPr>
        <w:rPr>
          <w:b/>
          <w:bCs/>
        </w:rPr>
      </w:pPr>
      <w:r>
        <w:rPr>
          <w:b/>
          <w:bCs/>
        </w:rPr>
        <w:t>Preliminaries/Group Business</w:t>
      </w:r>
      <w:r w:rsidR="000303BE">
        <w:rPr>
          <w:b/>
          <w:bCs/>
        </w:rPr>
        <w:t>:</w:t>
      </w:r>
    </w:p>
    <w:p w14:paraId="012BD8F6" w14:textId="0A2F0420" w:rsidR="000303BE" w:rsidRDefault="000303BE" w:rsidP="00372E27">
      <w:pPr>
        <w:rPr>
          <w:b/>
          <w:bCs/>
        </w:rPr>
      </w:pPr>
    </w:p>
    <w:p w14:paraId="48BE004A" w14:textId="4B5750BA" w:rsidR="000303BE" w:rsidRDefault="000303BE" w:rsidP="00372E27">
      <w:pPr>
        <w:rPr>
          <w:b/>
          <w:bCs/>
        </w:rPr>
      </w:pPr>
      <w:r>
        <w:rPr>
          <w:b/>
          <w:bCs/>
        </w:rPr>
        <w:t>Opening Words and Chalice Lighting:</w:t>
      </w:r>
    </w:p>
    <w:p w14:paraId="6FF61D5D" w14:textId="3018CABC" w:rsidR="00D92087" w:rsidRDefault="002C1AD2" w:rsidP="00372E27">
      <w:r>
        <w:t>…Let us open ourselves, here, now,</w:t>
      </w:r>
      <w:r w:rsidR="00130E50">
        <w:t xml:space="preserve"> to the process of becoming more whole</w:t>
      </w:r>
      <w:r w:rsidR="008A03AB">
        <w:t>—</w:t>
      </w:r>
    </w:p>
    <w:p w14:paraId="51F52C3F" w14:textId="77777777" w:rsidR="00D92087" w:rsidRDefault="00D92087" w:rsidP="00372E27">
      <w:r>
        <w:t>o</w:t>
      </w:r>
      <w:r w:rsidR="008A03AB">
        <w:t>f living more fully; of giving and forgiving more freely; of understanding more completely</w:t>
      </w:r>
      <w:r w:rsidR="00EA5872">
        <w:t xml:space="preserve">…  </w:t>
      </w:r>
    </w:p>
    <w:p w14:paraId="6FC0D997" w14:textId="1244A12C" w:rsidR="000303BE" w:rsidRDefault="00EA5872" w:rsidP="00372E27">
      <w:r>
        <w:t>--Rev. Tim H</w:t>
      </w:r>
      <w:r w:rsidR="00D92087">
        <w:t>aley</w:t>
      </w:r>
    </w:p>
    <w:p w14:paraId="6DE7D93E" w14:textId="72860B91" w:rsidR="00AE69D6" w:rsidRDefault="00AE69D6" w:rsidP="00372E27"/>
    <w:p w14:paraId="1B76B72F" w14:textId="08B0F08A" w:rsidR="00AE69D6" w:rsidRDefault="00B42A59" w:rsidP="00372E27">
      <w:pPr>
        <w:rPr>
          <w:b/>
          <w:bCs/>
        </w:rPr>
      </w:pPr>
      <w:r>
        <w:rPr>
          <w:b/>
          <w:bCs/>
        </w:rPr>
        <w:t>Check-in:</w:t>
      </w:r>
    </w:p>
    <w:p w14:paraId="07088613" w14:textId="6D0C3342" w:rsidR="00B42A59" w:rsidRDefault="00B42A59" w:rsidP="00372E27">
      <w:pPr>
        <w:rPr>
          <w:b/>
          <w:bCs/>
        </w:rPr>
      </w:pPr>
    </w:p>
    <w:p w14:paraId="08175933" w14:textId="0307702D" w:rsidR="00B42A59" w:rsidRDefault="00B42A59" w:rsidP="00372E27">
      <w:pPr>
        <w:rPr>
          <w:b/>
          <w:bCs/>
        </w:rPr>
      </w:pPr>
      <w:r>
        <w:rPr>
          <w:b/>
          <w:bCs/>
        </w:rPr>
        <w:t>Topic Introduction:</w:t>
      </w:r>
    </w:p>
    <w:p w14:paraId="4F672BB7" w14:textId="710C5762" w:rsidR="00EA20C9" w:rsidRDefault="003C1F1D" w:rsidP="00372E27">
      <w:r>
        <w:t>“</w:t>
      </w:r>
      <w:r w:rsidR="00510762">
        <w:t>Becoming</w:t>
      </w:r>
      <w:r>
        <w:t>”</w:t>
      </w:r>
      <w:r w:rsidR="00510762">
        <w:t xml:space="preserve"> </w:t>
      </w:r>
      <w:r w:rsidR="00F46996">
        <w:t>suggests the process of changing from one state of existence</w:t>
      </w:r>
      <w:r w:rsidR="00F12AAE">
        <w:t xml:space="preserve"> to another</w:t>
      </w:r>
      <w:r w:rsidR="00C05891">
        <w:t>.</w:t>
      </w:r>
      <w:r w:rsidR="00271EF2">
        <w:t xml:space="preserve"> It can </w:t>
      </w:r>
      <w:r w:rsidR="000F3057">
        <w:t xml:space="preserve">relate to </w:t>
      </w:r>
      <w:r w:rsidR="00973CC5">
        <w:t xml:space="preserve">the </w:t>
      </w:r>
      <w:r w:rsidR="000F3057">
        <w:t xml:space="preserve">unfolding </w:t>
      </w:r>
      <w:r w:rsidR="00973CC5">
        <w:t>of</w:t>
      </w:r>
      <w:r w:rsidR="008F4964">
        <w:t xml:space="preserve"> our understanding of our </w:t>
      </w:r>
      <w:r w:rsidR="00EA3799">
        <w:t>unique journeys</w:t>
      </w:r>
      <w:r w:rsidR="00FB30C2">
        <w:t xml:space="preserve"> and core passions; it can </w:t>
      </w:r>
      <w:r w:rsidR="00FB77CB">
        <w:t xml:space="preserve">also </w:t>
      </w:r>
      <w:r w:rsidR="00FB30C2">
        <w:t>relate</w:t>
      </w:r>
      <w:r w:rsidR="00541665">
        <w:t xml:space="preserve"> to un</w:t>
      </w:r>
      <w:r w:rsidR="00041F74">
        <w:t xml:space="preserve">tangling from </w:t>
      </w:r>
      <w:r w:rsidR="00541665">
        <w:t>old patterns</w:t>
      </w:r>
      <w:r w:rsidR="003C0CBA">
        <w:t xml:space="preserve"> </w:t>
      </w:r>
      <w:r w:rsidR="00DB27B4">
        <w:t xml:space="preserve">and </w:t>
      </w:r>
      <w:r w:rsidR="00AC192F">
        <w:t xml:space="preserve">habits </w:t>
      </w:r>
      <w:r w:rsidR="003C0CBA">
        <w:t xml:space="preserve">to </w:t>
      </w:r>
      <w:r w:rsidR="00DE3778">
        <w:t xml:space="preserve">open </w:t>
      </w:r>
      <w:r w:rsidR="008C5371">
        <w:t xml:space="preserve">our </w:t>
      </w:r>
      <w:r w:rsidR="00DE3778">
        <w:t xml:space="preserve">eyes to </w:t>
      </w:r>
      <w:r w:rsidR="003C0CBA">
        <w:t>something fresh and new.</w:t>
      </w:r>
      <w:r w:rsidR="008C5371">
        <w:t xml:space="preserve">  </w:t>
      </w:r>
      <w:r w:rsidR="003F1872">
        <w:t>We also know</w:t>
      </w:r>
      <w:r w:rsidR="008955D3">
        <w:t xml:space="preserve"> that </w:t>
      </w:r>
      <w:r w:rsidR="002C4F72">
        <w:t>it’s a dynamic process, happening over and over</w:t>
      </w:r>
      <w:r w:rsidR="00372861">
        <w:t xml:space="preserve"> and influenced by </w:t>
      </w:r>
      <w:r w:rsidR="002C7CDC">
        <w:t>new</w:t>
      </w:r>
      <w:r w:rsidR="00B61219">
        <w:t xml:space="preserve"> ideas</w:t>
      </w:r>
      <w:r w:rsidR="004D3967">
        <w:t xml:space="preserve">, </w:t>
      </w:r>
      <w:r w:rsidR="00372861">
        <w:t>our</w:t>
      </w:r>
      <w:r w:rsidR="003E789A">
        <w:t xml:space="preserve"> changing</w:t>
      </w:r>
      <w:r w:rsidR="00372861">
        <w:t xml:space="preserve"> </w:t>
      </w:r>
      <w:r w:rsidR="000A3C72">
        <w:t xml:space="preserve">times, our communities, </w:t>
      </w:r>
      <w:r w:rsidR="00C91F6B">
        <w:t>and all the people in our lives who touch</w:t>
      </w:r>
      <w:r w:rsidR="003F7E80">
        <w:t xml:space="preserve"> </w:t>
      </w:r>
      <w:r w:rsidR="00C91F6B">
        <w:t>us</w:t>
      </w:r>
      <w:r w:rsidR="003553E4">
        <w:t xml:space="preserve">. </w:t>
      </w:r>
    </w:p>
    <w:p w14:paraId="2374FA37" w14:textId="59AFE03A" w:rsidR="00EA5872" w:rsidRDefault="00EA5872" w:rsidP="00372E27"/>
    <w:p w14:paraId="58F38727" w14:textId="38D349CC" w:rsidR="00E926B5" w:rsidRDefault="00E926B5" w:rsidP="00E926B5">
      <w:r>
        <w:t>The path of awakening is not about becoming who you are. Rather it is about</w:t>
      </w:r>
      <w:r w:rsidR="00526C3D">
        <w:t xml:space="preserve"> </w:t>
      </w:r>
      <w:r>
        <w:t>unbecoming who you are not.</w:t>
      </w:r>
      <w:r w:rsidR="00526C3D">
        <w:t xml:space="preserve">  </w:t>
      </w:r>
      <w:r w:rsidR="003C1F1D">
        <w:t>—</w:t>
      </w:r>
      <w:r w:rsidR="00526C3D">
        <w:t>Albert</w:t>
      </w:r>
      <w:r w:rsidR="002D43B8">
        <w:t xml:space="preserve"> Schweitzer</w:t>
      </w:r>
    </w:p>
    <w:p w14:paraId="2AE30781" w14:textId="2052BC9A" w:rsidR="00CC72B0" w:rsidRDefault="00CC72B0" w:rsidP="00CC72B0"/>
    <w:p w14:paraId="3960B661" w14:textId="335D1C1D" w:rsidR="00CC72B0" w:rsidRDefault="00CC72B0" w:rsidP="00CC72B0">
      <w:r>
        <w:t>And the day came when the risk to remain tight in a bud was more painful than the risk it took t</w:t>
      </w:r>
      <w:r w:rsidR="00B01B2E">
        <w:t xml:space="preserve">o </w:t>
      </w:r>
      <w:r>
        <w:t>blossom.</w:t>
      </w:r>
      <w:r w:rsidR="00B01B2E">
        <w:t xml:space="preserve">  </w:t>
      </w:r>
      <w:r w:rsidR="003C1F1D">
        <w:t>—</w:t>
      </w:r>
      <w:r>
        <w:t>Anais Nin</w:t>
      </w:r>
    </w:p>
    <w:p w14:paraId="2F0FCE53" w14:textId="77777777" w:rsidR="005A3814" w:rsidRDefault="005A3814" w:rsidP="00CC72B0"/>
    <w:p w14:paraId="4E41851F" w14:textId="3951EADB" w:rsidR="00CC72B0" w:rsidRDefault="00CC72B0" w:rsidP="00CC72B0">
      <w:r>
        <w:t>Do not ask what the world needs. Ask what makes you come alive</w:t>
      </w:r>
      <w:r w:rsidR="008C2A42">
        <w:t xml:space="preserve"> </w:t>
      </w:r>
      <w:r>
        <w:t xml:space="preserve">and go do it. Because what the world needs is people who have come alive. </w:t>
      </w:r>
      <w:r w:rsidR="008870DA">
        <w:t xml:space="preserve">    —</w:t>
      </w:r>
      <w:r>
        <w:t>Howard Thurman</w:t>
      </w:r>
    </w:p>
    <w:p w14:paraId="10EB8A9C" w14:textId="37313759" w:rsidR="00E50C43" w:rsidRDefault="00E50C43" w:rsidP="00CC72B0"/>
    <w:p w14:paraId="4E1B237F" w14:textId="77777777" w:rsidR="00E50C43" w:rsidRDefault="00E50C43" w:rsidP="003A6D72">
      <w:r>
        <w:t>The reward for conformity was that everyone liked you except yourself.   —Rita Mae Brown</w:t>
      </w:r>
    </w:p>
    <w:p w14:paraId="68A2EE19" w14:textId="77777777" w:rsidR="008C2A42" w:rsidRDefault="008C2A42" w:rsidP="00CC72B0"/>
    <w:p w14:paraId="1854FFAD" w14:textId="0F1B0AEA" w:rsidR="00CC72B0" w:rsidRDefault="00CC72B0" w:rsidP="00CC72B0">
      <w:r>
        <w:t>A person will worship something, have no doubt about that. We may think our tribute is paid in secret in the dark recesses of our hearts, but it will come out. That which dominates our imaginations and our thoughts will determine our lives, and our character. Therefore, it behooves us to be careful what we worship, for what we are worshipping, we are becoming.</w:t>
      </w:r>
      <w:r w:rsidR="005F7E6B">
        <w:t xml:space="preserve">  </w:t>
      </w:r>
      <w:r w:rsidR="002403CD">
        <w:t>—</w:t>
      </w:r>
      <w:r>
        <w:t>Ralph Waldo Emerson</w:t>
      </w:r>
    </w:p>
    <w:p w14:paraId="76BF658D" w14:textId="77777777" w:rsidR="00694580" w:rsidRDefault="00694580" w:rsidP="00CC72B0"/>
    <w:p w14:paraId="738AC836" w14:textId="6FCD9524" w:rsidR="00694580" w:rsidRDefault="00694580" w:rsidP="003A6D72">
      <w:r>
        <w:t xml:space="preserve">We find comfort among those who agree with us—growth among those who don’t.  </w:t>
      </w:r>
      <w:r w:rsidR="002403CD">
        <w:t>—</w:t>
      </w:r>
      <w:r>
        <w:t>Frank A. Clark</w:t>
      </w:r>
    </w:p>
    <w:p w14:paraId="0C92B733" w14:textId="77777777" w:rsidR="00CC72B0" w:rsidRDefault="00CC72B0" w:rsidP="00CC72B0"/>
    <w:p w14:paraId="258C8A87" w14:textId="30AF396B" w:rsidR="00A25FDC" w:rsidRDefault="00CC72B0" w:rsidP="00A25FDC">
      <w:r>
        <w:t>Do not ask your children to strive for extraordinary lives. Such striving may seem admirable, but it is the way of foolishness. Help them instead to find the wonder and the marvel of an ordinary life. Show them the joy of tasting tomatoes, apples and pears. Show them how to cry when pets and people die. Show them the infinite pleasure in the touch of a hand,</w:t>
      </w:r>
      <w:r w:rsidR="002C089D">
        <w:t xml:space="preserve"> </w:t>
      </w:r>
      <w:r>
        <w:t xml:space="preserve">and make the ordinary come alive for them. The extraordinary will take care of </w:t>
      </w:r>
      <w:r w:rsidR="00A25FDC">
        <w:t>itself.</w:t>
      </w:r>
      <w:r w:rsidR="00994413">
        <w:t xml:space="preserve"> </w:t>
      </w:r>
      <w:r w:rsidR="00F22C55">
        <w:t xml:space="preserve"> </w:t>
      </w:r>
      <w:r w:rsidR="00E33675">
        <w:t>–William Martin</w:t>
      </w:r>
    </w:p>
    <w:p w14:paraId="3FBEE3DD" w14:textId="77777777" w:rsidR="00E33675" w:rsidRDefault="00E33675" w:rsidP="00A25FDC"/>
    <w:p w14:paraId="17C57D6D" w14:textId="734F2EAF" w:rsidR="00DA1C9B" w:rsidRPr="00263D61" w:rsidRDefault="00F94F75" w:rsidP="00A25FDC">
      <w:pPr>
        <w:rPr>
          <w:b/>
          <w:bCs/>
        </w:rPr>
      </w:pPr>
      <w:r>
        <w:rPr>
          <w:b/>
          <w:bCs/>
        </w:rPr>
        <w:t>Questions for Reflection:</w:t>
      </w:r>
      <w:r w:rsidR="00F7696C">
        <w:rPr>
          <w:b/>
          <w:bCs/>
        </w:rPr>
        <w:t xml:space="preserve"> (Answer one or two; no crosstal</w:t>
      </w:r>
      <w:r w:rsidR="005E4F5E">
        <w:rPr>
          <w:b/>
          <w:bCs/>
        </w:rPr>
        <w:t>k; 3-5 min. per person)</w:t>
      </w:r>
    </w:p>
    <w:p w14:paraId="6ECD9004" w14:textId="3DA4D027" w:rsidR="0081527A" w:rsidRDefault="0081527A" w:rsidP="007B6FCD"/>
    <w:p w14:paraId="5F1ADD11" w14:textId="69DF73BF" w:rsidR="0081527A" w:rsidRDefault="005A15B7" w:rsidP="007B6FCD">
      <w:r>
        <w:t xml:space="preserve">1. </w:t>
      </w:r>
      <w:r w:rsidR="00133E91">
        <w:t>Discuss ways</w:t>
      </w:r>
      <w:r w:rsidR="0081527A">
        <w:t xml:space="preserve"> that you </w:t>
      </w:r>
      <w:r w:rsidR="00CA1892">
        <w:t>may have</w:t>
      </w:r>
      <w:r w:rsidR="0081527A">
        <w:t xml:space="preserve"> become what your</w:t>
      </w:r>
      <w:r w:rsidR="00DA6428">
        <w:t xml:space="preserve"> childhood</w:t>
      </w:r>
      <w:r w:rsidR="0081527A">
        <w:t xml:space="preserve"> </w:t>
      </w:r>
      <w:proofErr w:type="spellStart"/>
      <w:r w:rsidR="0081527A">
        <w:t>self imagined</w:t>
      </w:r>
      <w:proofErr w:type="spellEnd"/>
      <w:r w:rsidR="0081527A">
        <w:t xml:space="preserve"> you</w:t>
      </w:r>
      <w:r w:rsidR="001E63D3">
        <w:t xml:space="preserve"> would b</w:t>
      </w:r>
      <w:r w:rsidR="00BA0CAC">
        <w:t>ecome</w:t>
      </w:r>
      <w:r w:rsidR="001E63D3">
        <w:t xml:space="preserve">, </w:t>
      </w:r>
      <w:r w:rsidR="0081527A">
        <w:t>perhaps in a totally unexpected form</w:t>
      </w:r>
      <w:r w:rsidR="001E63D3">
        <w:t>.</w:t>
      </w:r>
    </w:p>
    <w:p w14:paraId="6E45190D" w14:textId="77777777" w:rsidR="00F725F5" w:rsidRDefault="00F725F5" w:rsidP="007B6FCD"/>
    <w:p w14:paraId="65DE253D" w14:textId="77777777" w:rsidR="00F725F5" w:rsidRDefault="00F725F5" w:rsidP="007B6FCD"/>
    <w:p w14:paraId="249FB982" w14:textId="76B4C242" w:rsidR="0081527A" w:rsidRDefault="00356B23" w:rsidP="007B6FCD">
      <w:r>
        <w:t xml:space="preserve">2. </w:t>
      </w:r>
      <w:r w:rsidR="002068E3">
        <w:t>Were you</w:t>
      </w:r>
      <w:r w:rsidR="0081527A">
        <w:t xml:space="preserve"> told “You can become anything</w:t>
      </w:r>
      <w:r w:rsidR="00B95C87">
        <w:t xml:space="preserve"> you want to be”</w:t>
      </w:r>
      <w:r w:rsidR="00915A27">
        <w:t xml:space="preserve"> or did you sense certain constraints</w:t>
      </w:r>
      <w:r w:rsidR="002B6700">
        <w:t xml:space="preserve">?  How might such </w:t>
      </w:r>
      <w:r w:rsidR="009D7852">
        <w:t>spoken</w:t>
      </w:r>
      <w:r w:rsidR="00133E91">
        <w:t xml:space="preserve"> or</w:t>
      </w:r>
      <w:r w:rsidR="00E7653C">
        <w:t xml:space="preserve"> unspoken</w:t>
      </w:r>
      <w:r w:rsidR="00133E91">
        <w:t xml:space="preserve"> </w:t>
      </w:r>
      <w:r w:rsidR="0068654E">
        <w:t>messages</w:t>
      </w:r>
      <w:r w:rsidR="00133E91">
        <w:t xml:space="preserve"> </w:t>
      </w:r>
      <w:r w:rsidR="002B6700">
        <w:t>have influenced who you have become?</w:t>
      </w:r>
    </w:p>
    <w:p w14:paraId="1E9C6C06" w14:textId="3EAD7E0F" w:rsidR="0081527A" w:rsidRDefault="00FB5ED0" w:rsidP="007B6FCD">
      <w:r>
        <w:t>3</w:t>
      </w:r>
      <w:r w:rsidR="0081527A">
        <w:t>. What has growing older unexpectedly birthed in you?</w:t>
      </w:r>
    </w:p>
    <w:p w14:paraId="71E8D3B4" w14:textId="1B28AFD9" w:rsidR="0081527A" w:rsidRDefault="00FB5ED0" w:rsidP="007B6FCD">
      <w:r>
        <w:t>4.</w:t>
      </w:r>
      <w:r w:rsidR="0081527A">
        <w:t xml:space="preserve"> Many of us mark the </w:t>
      </w:r>
      <w:r w:rsidR="000D7288">
        <w:t>beginning</w:t>
      </w:r>
      <w:r w:rsidR="003E7C87">
        <w:t>s</w:t>
      </w:r>
      <w:r w:rsidR="000D7288">
        <w:t xml:space="preserve"> </w:t>
      </w:r>
      <w:r w:rsidR="0081527A">
        <w:t>of our becoming as the time when we discovered one of our core passions. When did you discover your first passion? How has it grown and morphed over the years? How are you being called to rekindle it anew?</w:t>
      </w:r>
    </w:p>
    <w:p w14:paraId="107A5A96" w14:textId="7C99F866" w:rsidR="0081527A" w:rsidRDefault="00FB5ED0" w:rsidP="007B6FCD">
      <w:r>
        <w:t xml:space="preserve">5. </w:t>
      </w:r>
      <w:r w:rsidR="00F918DA">
        <w:t>Sometime</w:t>
      </w:r>
      <w:r w:rsidR="003C4EA9">
        <w:t xml:space="preserve"> </w:t>
      </w:r>
      <w:r w:rsidR="0081527A">
        <w:t>becoming first requires us to unbecome who we are no</w:t>
      </w:r>
      <w:r w:rsidR="003C4EA9">
        <w:t>t</w:t>
      </w:r>
      <w:r w:rsidR="00F17167">
        <w:t xml:space="preserve">. Are there parts of your </w:t>
      </w:r>
      <w:proofErr w:type="gramStart"/>
      <w:r w:rsidR="00F17167">
        <w:t xml:space="preserve">identity </w:t>
      </w:r>
      <w:r w:rsidR="0081527A">
        <w:t xml:space="preserve"> you</w:t>
      </w:r>
      <w:proofErr w:type="gramEnd"/>
      <w:r w:rsidR="0081527A">
        <w:t xml:space="preserve"> </w:t>
      </w:r>
      <w:r w:rsidR="005E41BB">
        <w:t xml:space="preserve">have </w:t>
      </w:r>
      <w:r w:rsidR="00DD6ACE">
        <w:t xml:space="preserve">had to leave </w:t>
      </w:r>
      <w:r w:rsidR="00545A4C">
        <w:t xml:space="preserve">behind </w:t>
      </w:r>
      <w:r w:rsidR="0081527A">
        <w:t>before you c</w:t>
      </w:r>
      <w:r w:rsidR="00545A4C">
        <w:t>ould</w:t>
      </w:r>
      <w:r w:rsidR="0081527A">
        <w:t xml:space="preserve"> unfold?</w:t>
      </w:r>
      <w:r w:rsidR="009C5E17">
        <w:t xml:space="preserve">  What was that process like?</w:t>
      </w:r>
    </w:p>
    <w:p w14:paraId="77E651A3" w14:textId="166B04E2" w:rsidR="00B33396" w:rsidRDefault="00B33396" w:rsidP="007B6FCD">
      <w:r>
        <w:t xml:space="preserve">6. </w:t>
      </w:r>
      <w:r w:rsidR="00714165">
        <w:t>What hardships</w:t>
      </w:r>
      <w:r w:rsidR="003C6712">
        <w:t xml:space="preserve">, </w:t>
      </w:r>
      <w:r w:rsidR="00537E96">
        <w:t>conflicts</w:t>
      </w:r>
      <w:r w:rsidR="003C6712">
        <w:t xml:space="preserve">, or </w:t>
      </w:r>
      <w:r w:rsidR="00115112">
        <w:t>unique challenges</w:t>
      </w:r>
      <w:r w:rsidR="009E27F9">
        <w:t xml:space="preserve"> </w:t>
      </w:r>
      <w:r w:rsidR="0016030B">
        <w:t xml:space="preserve">that </w:t>
      </w:r>
      <w:r w:rsidR="0047181E">
        <w:t xml:space="preserve">you have faced in your life </w:t>
      </w:r>
      <w:r w:rsidR="0068654E">
        <w:t>can</w:t>
      </w:r>
      <w:r w:rsidR="00115112">
        <w:t xml:space="preserve"> you now </w:t>
      </w:r>
      <w:r w:rsidR="009E27F9">
        <w:t xml:space="preserve">come to </w:t>
      </w:r>
      <w:r w:rsidR="00115112">
        <w:t xml:space="preserve">appreciate </w:t>
      </w:r>
      <w:r w:rsidR="009E27F9">
        <w:t>as helping you grow into the person you are becoming?</w:t>
      </w:r>
    </w:p>
    <w:p w14:paraId="743F0FA5" w14:textId="77777777" w:rsidR="00E468BE" w:rsidRDefault="00E468BE" w:rsidP="00A25FDC"/>
    <w:p w14:paraId="0741CEC5" w14:textId="2349E203" w:rsidR="00092FBB" w:rsidRDefault="00092FBB" w:rsidP="00A25FDC">
      <w:pPr>
        <w:rPr>
          <w:b/>
          <w:bCs/>
        </w:rPr>
      </w:pPr>
      <w:r>
        <w:rPr>
          <w:b/>
          <w:bCs/>
        </w:rPr>
        <w:t>Responses/Discussion/</w:t>
      </w:r>
      <w:r w:rsidR="00F454AD">
        <w:rPr>
          <w:b/>
          <w:bCs/>
        </w:rPr>
        <w:t>Affirmation</w:t>
      </w:r>
      <w:r w:rsidR="007114C6">
        <w:rPr>
          <w:b/>
          <w:bCs/>
        </w:rPr>
        <w:t>s</w:t>
      </w:r>
      <w:r w:rsidR="00F454AD">
        <w:rPr>
          <w:b/>
          <w:bCs/>
        </w:rPr>
        <w:t xml:space="preserve">: (Time is variable; </w:t>
      </w:r>
      <w:r w:rsidR="006B3066">
        <w:rPr>
          <w:b/>
          <w:bCs/>
        </w:rPr>
        <w:t>crosstalk appropriate)</w:t>
      </w:r>
    </w:p>
    <w:p w14:paraId="3AE3D50E" w14:textId="517148AF" w:rsidR="006B3066" w:rsidRDefault="006B3066" w:rsidP="00A25FDC">
      <w:pPr>
        <w:rPr>
          <w:b/>
          <w:bCs/>
        </w:rPr>
      </w:pPr>
    </w:p>
    <w:p w14:paraId="01FE502C" w14:textId="39AB1963" w:rsidR="006B3066" w:rsidRDefault="006B3066" w:rsidP="00A25FDC">
      <w:pPr>
        <w:rPr>
          <w:b/>
          <w:bCs/>
        </w:rPr>
      </w:pPr>
      <w:r>
        <w:rPr>
          <w:b/>
          <w:bCs/>
        </w:rPr>
        <w:t>Likes and Wishes:</w:t>
      </w:r>
    </w:p>
    <w:p w14:paraId="73F9C1E1" w14:textId="4F8FC98D" w:rsidR="006B3066" w:rsidRDefault="006B3066" w:rsidP="00A25FDC">
      <w:pPr>
        <w:rPr>
          <w:b/>
          <w:bCs/>
        </w:rPr>
      </w:pPr>
    </w:p>
    <w:p w14:paraId="5A3406F4" w14:textId="5CB55CD6" w:rsidR="006B3066" w:rsidRDefault="00DA1C9B" w:rsidP="00A25FDC">
      <w:pPr>
        <w:rPr>
          <w:b/>
          <w:bCs/>
        </w:rPr>
      </w:pPr>
      <w:r>
        <w:rPr>
          <w:b/>
          <w:bCs/>
        </w:rPr>
        <w:t>Closing words and Extinguish Chalice:</w:t>
      </w:r>
    </w:p>
    <w:p w14:paraId="4E1D9811" w14:textId="58177515" w:rsidR="00613485" w:rsidRPr="00C335CF" w:rsidRDefault="00613485">
      <w:pPr>
        <w:pStyle w:val="NormalWeb"/>
        <w:spacing w:before="0" w:beforeAutospacing="0" w:after="0" w:afterAutospacing="0" w:line="324" w:lineRule="atLeast"/>
        <w:divId w:val="2062510164"/>
        <w:rPr>
          <w:rFonts w:ascii="-webkit-standard" w:hAnsi="-webkit-standard"/>
          <w:color w:val="000000"/>
          <w:sz w:val="22"/>
          <w:szCs w:val="22"/>
        </w:rPr>
      </w:pPr>
      <w:r w:rsidRPr="00C335CF">
        <w:rPr>
          <w:rStyle w:val="s11"/>
          <w:rFonts w:ascii="Calibri" w:hAnsi="Calibri"/>
          <w:color w:val="000000"/>
          <w:sz w:val="22"/>
          <w:szCs w:val="22"/>
        </w:rPr>
        <w:t>We celebrate together</w:t>
      </w:r>
      <w:r w:rsidR="00C335CF">
        <w:rPr>
          <w:rStyle w:val="s11"/>
          <w:rFonts w:ascii="Calibri" w:hAnsi="Calibri"/>
          <w:color w:val="000000"/>
          <w:sz w:val="22"/>
          <w:szCs w:val="22"/>
        </w:rPr>
        <w:t xml:space="preserve"> our</w:t>
      </w:r>
      <w:r w:rsidRPr="00C335CF">
        <w:rPr>
          <w:rStyle w:val="s11"/>
          <w:rFonts w:ascii="Calibri" w:hAnsi="Calibri"/>
          <w:color w:val="000000"/>
          <w:sz w:val="22"/>
          <w:szCs w:val="22"/>
        </w:rPr>
        <w:t xml:space="preserve"> individual journeys and dreams</w:t>
      </w:r>
      <w:r w:rsidR="002410EC">
        <w:rPr>
          <w:rFonts w:ascii="-webkit-standard" w:hAnsi="-webkit-standard"/>
          <w:color w:val="000000"/>
          <w:sz w:val="22"/>
          <w:szCs w:val="22"/>
        </w:rPr>
        <w:t xml:space="preserve">, </w:t>
      </w:r>
      <w:r w:rsidR="002410EC">
        <w:rPr>
          <w:rStyle w:val="s11"/>
          <w:rFonts w:ascii="Calibri" w:hAnsi="Calibri"/>
          <w:color w:val="000000"/>
          <w:sz w:val="22"/>
          <w:szCs w:val="22"/>
        </w:rPr>
        <w:t>and</w:t>
      </w:r>
      <w:r w:rsidRPr="00C335CF">
        <w:rPr>
          <w:rStyle w:val="s11"/>
          <w:rFonts w:ascii="Calibri" w:hAnsi="Calibri"/>
          <w:color w:val="000000"/>
          <w:sz w:val="22"/>
          <w:szCs w:val="22"/>
        </w:rPr>
        <w:t xml:space="preserve"> our collective ones</w:t>
      </w:r>
      <w:r w:rsidR="008267B0">
        <w:rPr>
          <w:rStyle w:val="s11"/>
          <w:rFonts w:ascii="Calibri" w:hAnsi="Calibri"/>
          <w:color w:val="000000"/>
          <w:sz w:val="22"/>
          <w:szCs w:val="22"/>
        </w:rPr>
        <w:t>,</w:t>
      </w:r>
    </w:p>
    <w:p w14:paraId="4FD62A45" w14:textId="62EF2237" w:rsidR="00613485" w:rsidRPr="00C335CF" w:rsidRDefault="00613485">
      <w:pPr>
        <w:pStyle w:val="NormalWeb"/>
        <w:spacing w:before="0" w:beforeAutospacing="0" w:after="0" w:afterAutospacing="0" w:line="324" w:lineRule="atLeast"/>
        <w:divId w:val="2062510164"/>
        <w:rPr>
          <w:rFonts w:ascii="-webkit-standard" w:hAnsi="-webkit-standard"/>
          <w:color w:val="000000"/>
          <w:sz w:val="22"/>
          <w:szCs w:val="22"/>
        </w:rPr>
      </w:pPr>
      <w:r w:rsidRPr="00C335CF">
        <w:rPr>
          <w:rStyle w:val="s11"/>
          <w:rFonts w:ascii="Calibri" w:hAnsi="Calibri"/>
          <w:color w:val="000000"/>
          <w:sz w:val="22"/>
          <w:szCs w:val="22"/>
        </w:rPr>
        <w:t>Knowing the journey is so much riche</w:t>
      </w:r>
      <w:r w:rsidR="002410EC">
        <w:rPr>
          <w:rStyle w:val="s11"/>
          <w:rFonts w:ascii="Calibri" w:hAnsi="Calibri"/>
          <w:color w:val="000000"/>
          <w:sz w:val="22"/>
          <w:szCs w:val="22"/>
        </w:rPr>
        <w:t>r with</w:t>
      </w:r>
      <w:r w:rsidRPr="00C335CF">
        <w:rPr>
          <w:rStyle w:val="s11"/>
          <w:rFonts w:ascii="Calibri" w:hAnsi="Calibri"/>
          <w:color w:val="000000"/>
          <w:sz w:val="22"/>
          <w:szCs w:val="22"/>
        </w:rPr>
        <w:t xml:space="preserve"> others to share in it.</w:t>
      </w:r>
      <w:r w:rsidR="008267B0">
        <w:rPr>
          <w:rStyle w:val="s11"/>
          <w:rFonts w:ascii="Calibri" w:hAnsi="Calibri"/>
          <w:color w:val="000000"/>
          <w:sz w:val="22"/>
          <w:szCs w:val="22"/>
        </w:rPr>
        <w:t xml:space="preserve"> —Sara Eileen </w:t>
      </w:r>
      <w:proofErr w:type="spellStart"/>
      <w:r w:rsidR="008267B0">
        <w:rPr>
          <w:rStyle w:val="s11"/>
          <w:rFonts w:ascii="Calibri" w:hAnsi="Calibri"/>
          <w:color w:val="000000"/>
          <w:sz w:val="22"/>
          <w:szCs w:val="22"/>
        </w:rPr>
        <w:t>LaWall</w:t>
      </w:r>
      <w:proofErr w:type="spellEnd"/>
    </w:p>
    <w:p w14:paraId="34B769B7" w14:textId="7B5F6180" w:rsidR="00DA1C9B" w:rsidRDefault="00DA1C9B" w:rsidP="00A25FDC">
      <w:pPr>
        <w:rPr>
          <w:b/>
          <w:bCs/>
        </w:rPr>
      </w:pPr>
    </w:p>
    <w:p w14:paraId="2433E5F1" w14:textId="77777777" w:rsidR="00F725F5" w:rsidRDefault="00F725F5" w:rsidP="00A25FDC">
      <w:pPr>
        <w:rPr>
          <w:b/>
          <w:bCs/>
        </w:rPr>
      </w:pPr>
    </w:p>
    <w:p w14:paraId="542686A0" w14:textId="77777777" w:rsidR="00F725F5" w:rsidRDefault="00F725F5" w:rsidP="00A25FDC">
      <w:pPr>
        <w:rPr>
          <w:b/>
          <w:bCs/>
        </w:rPr>
      </w:pPr>
    </w:p>
    <w:p w14:paraId="152C6B68" w14:textId="76090C37" w:rsidR="00DA1C9B" w:rsidRPr="00F94F75" w:rsidRDefault="00DA1C9B" w:rsidP="00A25FDC">
      <w:pPr>
        <w:rPr>
          <w:b/>
          <w:bCs/>
        </w:rPr>
      </w:pPr>
      <w:r>
        <w:rPr>
          <w:b/>
          <w:bCs/>
        </w:rPr>
        <w:t>Additional Resources:</w:t>
      </w:r>
    </w:p>
    <w:p w14:paraId="69B82865" w14:textId="7D47FE2D" w:rsidR="00E926B5" w:rsidRDefault="00E926B5" w:rsidP="00E926B5">
      <w:r>
        <w:t>Your Journey of Becoming in Six Words</w:t>
      </w:r>
    </w:p>
    <w:p w14:paraId="003E4F24" w14:textId="5FCB347B" w:rsidR="0085583E" w:rsidRDefault="00E926B5" w:rsidP="00E926B5">
      <w:r>
        <w:t>Larry Smith created a website - Six Word Memoirs</w:t>
      </w:r>
      <w:r w:rsidR="007720B1">
        <w:t xml:space="preserve">. </w:t>
      </w:r>
      <w:r w:rsidR="008D5692">
        <w:t xml:space="preserve">This </w:t>
      </w:r>
      <w:r>
        <w:t xml:space="preserve">six-word challenge helps people focus on, celebrate, remember and hold on to the essence of their stories of becoming. </w:t>
      </w:r>
    </w:p>
    <w:p w14:paraId="046AAC22" w14:textId="77777777" w:rsidR="00E926B5" w:rsidRDefault="00E926B5" w:rsidP="00E926B5">
      <w:r>
        <w:t>● The Story of the Six-Word Project: Why it worked and why it matters</w:t>
      </w:r>
    </w:p>
    <w:p w14:paraId="0B5A37DF" w14:textId="00240E61" w:rsidR="00E926B5" w:rsidRDefault="00F86113" w:rsidP="00E926B5">
      <w:hyperlink r:id="rId4" w:history="1">
        <w:r w:rsidR="00E926B5" w:rsidRPr="00F86113">
          <w:rPr>
            <w:rStyle w:val="Hyperlink"/>
          </w:rPr>
          <w:t>https://www.youtube.com/watch?v=jR1V7lxsOu0</w:t>
        </w:r>
      </w:hyperlink>
    </w:p>
    <w:p w14:paraId="25137439" w14:textId="583E4172" w:rsidR="00E926B5" w:rsidRDefault="00E926B5" w:rsidP="00E926B5"/>
    <w:p w14:paraId="765E815A" w14:textId="77777777" w:rsidR="00E926B5" w:rsidRDefault="00E926B5" w:rsidP="00E926B5">
      <w:r>
        <w:t>What Inhibits Our Becoming</w:t>
      </w:r>
    </w:p>
    <w:p w14:paraId="229540F3" w14:textId="2BDDD65F" w:rsidR="00E926B5" w:rsidRDefault="001625BC" w:rsidP="00E926B5">
      <w:r>
        <w:t>Elizabeth Wilkerson’s</w:t>
      </w:r>
      <w:r w:rsidR="00E926B5">
        <w:t xml:space="preserve"> Caste: The Origins of Our Discontents, continues to uncover the unacknowledged and insidious structures that divide us and prevent the full becoming of all our citizens.</w:t>
      </w:r>
    </w:p>
    <w:p w14:paraId="52E96971" w14:textId="3530CE21" w:rsidR="00E926B5" w:rsidRDefault="00E926B5" w:rsidP="00E926B5">
      <w:r>
        <w:t>America will never be a “land of true becoming” as long as the undertow of caste remains in place.</w:t>
      </w:r>
    </w:p>
    <w:p w14:paraId="5F7EF29C" w14:textId="77777777" w:rsidR="00E926B5" w:rsidRDefault="00E926B5" w:rsidP="00E926B5">
      <w:r>
        <w:t>Here’s her book and other avenues for exploration:</w:t>
      </w:r>
    </w:p>
    <w:p w14:paraId="242E2D5B" w14:textId="2F5832C2" w:rsidR="00E926B5" w:rsidRDefault="00E926B5" w:rsidP="00E926B5">
      <w:r>
        <w:t xml:space="preserve">● Caste: The Origins of Our Discontents, Isabel Wilkerson - Book </w:t>
      </w:r>
      <w:hyperlink r:id="rId5" w:history="1">
        <w:r w:rsidRPr="00F86113">
          <w:rPr>
            <w:rStyle w:val="Hyperlink"/>
          </w:rPr>
          <w:t>https://www.amazon.com/Caste-Origins-Discontents-Isabel-Wilkerson/dp/0593230256</w:t>
        </w:r>
      </w:hyperlink>
    </w:p>
    <w:p w14:paraId="7E5CD6D8" w14:textId="0D55D0B9" w:rsidR="00CF0E5B" w:rsidRDefault="00E926B5" w:rsidP="00E926B5">
      <w:r>
        <w:t xml:space="preserve">● NY Times Review </w:t>
      </w:r>
      <w:hyperlink r:id="rId6" w:history="1">
        <w:r w:rsidR="00CF0E5B" w:rsidRPr="00BD6F2B">
          <w:rPr>
            <w:rStyle w:val="Hyperlink"/>
          </w:rPr>
          <w:t>https://www.nytimes.com/2020/07/31/books/review-caste-isabel-wilkerson-origins-of-our-discontents.htm</w:t>
        </w:r>
      </w:hyperlink>
    </w:p>
    <w:p w14:paraId="7035BDD3" w14:textId="68B25B7A" w:rsidR="00E926B5" w:rsidRDefault="00E926B5" w:rsidP="00E926B5">
      <w:r>
        <w:t xml:space="preserve">  ● PBS Interview: </w:t>
      </w:r>
      <w:hyperlink r:id="rId7" w:history="1">
        <w:r w:rsidRPr="00F86113">
          <w:rPr>
            <w:rStyle w:val="Hyperlink"/>
          </w:rPr>
          <w:t>https://www.youtube.com/watch?v=Nz0HYnQWMwQ</w:t>
        </w:r>
      </w:hyperlink>
    </w:p>
    <w:p w14:paraId="58C04216" w14:textId="141EE4C9" w:rsidR="00E926B5" w:rsidRDefault="00E926B5" w:rsidP="00E926B5">
      <w:r>
        <w:t xml:space="preserve">  ● Interview with Trevor Noah: </w:t>
      </w:r>
      <w:hyperlink r:id="rId8" w:history="1">
        <w:r w:rsidRPr="00F86113">
          <w:rPr>
            <w:rStyle w:val="Hyperlink"/>
          </w:rPr>
          <w:t>https://www.youtube.com/watch?v=7m49DT8pPe0</w:t>
        </w:r>
      </w:hyperlink>
    </w:p>
    <w:p w14:paraId="32168CFC" w14:textId="2F0FFE59" w:rsidR="00E926B5" w:rsidRDefault="00E926B5" w:rsidP="00E926B5">
      <w:r>
        <w:t xml:space="preserve">  ● Discussion with Bryan Stevenson: </w:t>
      </w:r>
      <w:hyperlink r:id="rId9" w:history="1">
        <w:r w:rsidRPr="00F86113">
          <w:rPr>
            <w:rStyle w:val="Hyperlink"/>
          </w:rPr>
          <w:t>https://www.youtube.com/watch?v=bP0m0jKORwg</w:t>
        </w:r>
      </w:hyperlink>
    </w:p>
    <w:p w14:paraId="7496B50B" w14:textId="56B18243" w:rsidR="00E926B5" w:rsidRDefault="00E926B5" w:rsidP="00E926B5"/>
    <w:p w14:paraId="54AC6C71" w14:textId="0EA53FFC" w:rsidR="00E926B5" w:rsidRDefault="00E926B5" w:rsidP="00E926B5">
      <w:r>
        <w:t>On the not-so-subtle message that becoming “ordinary” is not good enough!</w:t>
      </w:r>
    </w:p>
    <w:p w14:paraId="54DF10F5" w14:textId="7B87E186" w:rsidR="008C0630" w:rsidRDefault="00F86113" w:rsidP="00E926B5">
      <w:hyperlink r:id="rId10" w:history="1">
        <w:r w:rsidR="008C0630" w:rsidRPr="00F86113">
          <w:rPr>
            <w:rStyle w:val="Hyperlink"/>
          </w:rPr>
          <w:t>https://www.youtube.com/watch?v=1KDB42qGT-8</w:t>
        </w:r>
      </w:hyperlink>
    </w:p>
    <w:p w14:paraId="6BC74BD4" w14:textId="2035A4E2" w:rsidR="00E926B5" w:rsidRDefault="00E926B5" w:rsidP="00E926B5">
      <w:r>
        <w:t xml:space="preserve">          </w:t>
      </w:r>
    </w:p>
    <w:p w14:paraId="2ECB3D06" w14:textId="2CD38B2E" w:rsidR="00E926B5" w:rsidRDefault="00E926B5">
      <w:r>
        <w:t xml:space="preserve">                    </w:t>
      </w:r>
    </w:p>
    <w:sectPr w:rsidR="00E926B5" w:rsidSect="00A54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B5"/>
    <w:rsid w:val="000303BE"/>
    <w:rsid w:val="00041F74"/>
    <w:rsid w:val="000477B5"/>
    <w:rsid w:val="00081B20"/>
    <w:rsid w:val="00086296"/>
    <w:rsid w:val="000872F1"/>
    <w:rsid w:val="00092FBB"/>
    <w:rsid w:val="000A3C72"/>
    <w:rsid w:val="000D06BC"/>
    <w:rsid w:val="000D4AA6"/>
    <w:rsid w:val="000D7288"/>
    <w:rsid w:val="000F3057"/>
    <w:rsid w:val="000F7675"/>
    <w:rsid w:val="00115112"/>
    <w:rsid w:val="00130E50"/>
    <w:rsid w:val="00133E91"/>
    <w:rsid w:val="0016030B"/>
    <w:rsid w:val="001625BC"/>
    <w:rsid w:val="001A1DE4"/>
    <w:rsid w:val="001C7AAA"/>
    <w:rsid w:val="001E63D3"/>
    <w:rsid w:val="002068E3"/>
    <w:rsid w:val="00206EF5"/>
    <w:rsid w:val="00207420"/>
    <w:rsid w:val="00210054"/>
    <w:rsid w:val="00221F42"/>
    <w:rsid w:val="002265B0"/>
    <w:rsid w:val="002327C9"/>
    <w:rsid w:val="002403CD"/>
    <w:rsid w:val="002410EC"/>
    <w:rsid w:val="0024563F"/>
    <w:rsid w:val="0026355B"/>
    <w:rsid w:val="00263D61"/>
    <w:rsid w:val="00271EF2"/>
    <w:rsid w:val="002B6700"/>
    <w:rsid w:val="002C089D"/>
    <w:rsid w:val="002C1AD2"/>
    <w:rsid w:val="002C4835"/>
    <w:rsid w:val="002C4F72"/>
    <w:rsid w:val="002C7CDC"/>
    <w:rsid w:val="002D43B8"/>
    <w:rsid w:val="00316DCD"/>
    <w:rsid w:val="003553E4"/>
    <w:rsid w:val="00356B23"/>
    <w:rsid w:val="00360D77"/>
    <w:rsid w:val="00372861"/>
    <w:rsid w:val="00372E27"/>
    <w:rsid w:val="003946CF"/>
    <w:rsid w:val="003A616C"/>
    <w:rsid w:val="003C0CBA"/>
    <w:rsid w:val="003C1F1D"/>
    <w:rsid w:val="003C4EA9"/>
    <w:rsid w:val="003C6712"/>
    <w:rsid w:val="003D7833"/>
    <w:rsid w:val="003E1BA4"/>
    <w:rsid w:val="003E789A"/>
    <w:rsid w:val="003E7C87"/>
    <w:rsid w:val="003F1872"/>
    <w:rsid w:val="003F4770"/>
    <w:rsid w:val="003F7E80"/>
    <w:rsid w:val="00405C29"/>
    <w:rsid w:val="00411E66"/>
    <w:rsid w:val="00460661"/>
    <w:rsid w:val="0047181E"/>
    <w:rsid w:val="004A6517"/>
    <w:rsid w:val="004D3967"/>
    <w:rsid w:val="004E4CEC"/>
    <w:rsid w:val="004F2CD6"/>
    <w:rsid w:val="00510762"/>
    <w:rsid w:val="00526C3D"/>
    <w:rsid w:val="00527396"/>
    <w:rsid w:val="005367CA"/>
    <w:rsid w:val="00537E96"/>
    <w:rsid w:val="00541665"/>
    <w:rsid w:val="00545A4C"/>
    <w:rsid w:val="00570B90"/>
    <w:rsid w:val="005A15B7"/>
    <w:rsid w:val="005A3814"/>
    <w:rsid w:val="005B3F2C"/>
    <w:rsid w:val="005C7E66"/>
    <w:rsid w:val="005D6C67"/>
    <w:rsid w:val="005E41BB"/>
    <w:rsid w:val="005E4F5E"/>
    <w:rsid w:val="005F7E6B"/>
    <w:rsid w:val="00613485"/>
    <w:rsid w:val="00660E21"/>
    <w:rsid w:val="006667B2"/>
    <w:rsid w:val="00680939"/>
    <w:rsid w:val="0068654E"/>
    <w:rsid w:val="00694580"/>
    <w:rsid w:val="006B3066"/>
    <w:rsid w:val="006E6B25"/>
    <w:rsid w:val="006E7912"/>
    <w:rsid w:val="007114C6"/>
    <w:rsid w:val="00714165"/>
    <w:rsid w:val="00740ADF"/>
    <w:rsid w:val="00771D09"/>
    <w:rsid w:val="007720B1"/>
    <w:rsid w:val="0081527A"/>
    <w:rsid w:val="008267B0"/>
    <w:rsid w:val="008324D9"/>
    <w:rsid w:val="0085583E"/>
    <w:rsid w:val="008561D5"/>
    <w:rsid w:val="008870DA"/>
    <w:rsid w:val="0089346E"/>
    <w:rsid w:val="008955D3"/>
    <w:rsid w:val="008A03AB"/>
    <w:rsid w:val="008B091B"/>
    <w:rsid w:val="008C0630"/>
    <w:rsid w:val="008C2A42"/>
    <w:rsid w:val="008C5371"/>
    <w:rsid w:val="008D5692"/>
    <w:rsid w:val="008E5B6D"/>
    <w:rsid w:val="008F4964"/>
    <w:rsid w:val="00915A27"/>
    <w:rsid w:val="0092054A"/>
    <w:rsid w:val="00961025"/>
    <w:rsid w:val="00973CC5"/>
    <w:rsid w:val="00994413"/>
    <w:rsid w:val="00996CE3"/>
    <w:rsid w:val="009C5E17"/>
    <w:rsid w:val="009D2880"/>
    <w:rsid w:val="009D7852"/>
    <w:rsid w:val="009E1651"/>
    <w:rsid w:val="009E27F9"/>
    <w:rsid w:val="00A25FDC"/>
    <w:rsid w:val="00A54FFB"/>
    <w:rsid w:val="00A71A7B"/>
    <w:rsid w:val="00A80BF3"/>
    <w:rsid w:val="00AC192F"/>
    <w:rsid w:val="00AC2E26"/>
    <w:rsid w:val="00AD3913"/>
    <w:rsid w:val="00AE2137"/>
    <w:rsid w:val="00AE69D6"/>
    <w:rsid w:val="00B01B2E"/>
    <w:rsid w:val="00B11021"/>
    <w:rsid w:val="00B26AB9"/>
    <w:rsid w:val="00B33396"/>
    <w:rsid w:val="00B34ADC"/>
    <w:rsid w:val="00B42A59"/>
    <w:rsid w:val="00B4429E"/>
    <w:rsid w:val="00B47962"/>
    <w:rsid w:val="00B61219"/>
    <w:rsid w:val="00B84D35"/>
    <w:rsid w:val="00B95C87"/>
    <w:rsid w:val="00BA0CAC"/>
    <w:rsid w:val="00C05891"/>
    <w:rsid w:val="00C317B9"/>
    <w:rsid w:val="00C335CF"/>
    <w:rsid w:val="00C83CC4"/>
    <w:rsid w:val="00C91EEE"/>
    <w:rsid w:val="00C91F6B"/>
    <w:rsid w:val="00C96136"/>
    <w:rsid w:val="00CA1892"/>
    <w:rsid w:val="00CC3A8F"/>
    <w:rsid w:val="00CC72B0"/>
    <w:rsid w:val="00CF0E5B"/>
    <w:rsid w:val="00D40454"/>
    <w:rsid w:val="00D42276"/>
    <w:rsid w:val="00D50CA5"/>
    <w:rsid w:val="00D92087"/>
    <w:rsid w:val="00DA1C9B"/>
    <w:rsid w:val="00DA6428"/>
    <w:rsid w:val="00DB27B4"/>
    <w:rsid w:val="00DD6ACE"/>
    <w:rsid w:val="00DE3778"/>
    <w:rsid w:val="00E308AA"/>
    <w:rsid w:val="00E33675"/>
    <w:rsid w:val="00E468BE"/>
    <w:rsid w:val="00E50C43"/>
    <w:rsid w:val="00E55AFF"/>
    <w:rsid w:val="00E7653C"/>
    <w:rsid w:val="00E926B5"/>
    <w:rsid w:val="00EA20C9"/>
    <w:rsid w:val="00EA3799"/>
    <w:rsid w:val="00EA5872"/>
    <w:rsid w:val="00EE4882"/>
    <w:rsid w:val="00EE541B"/>
    <w:rsid w:val="00F12AAE"/>
    <w:rsid w:val="00F17167"/>
    <w:rsid w:val="00F22C55"/>
    <w:rsid w:val="00F454AD"/>
    <w:rsid w:val="00F46996"/>
    <w:rsid w:val="00F725F5"/>
    <w:rsid w:val="00F7696C"/>
    <w:rsid w:val="00F85405"/>
    <w:rsid w:val="00F86113"/>
    <w:rsid w:val="00F918DA"/>
    <w:rsid w:val="00F94F75"/>
    <w:rsid w:val="00FB30C2"/>
    <w:rsid w:val="00FB5ED0"/>
    <w:rsid w:val="00FB77CB"/>
    <w:rsid w:val="00FD1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9F16"/>
  <w15:chartTrackingRefBased/>
  <w15:docId w15:val="{F99D42AD-15C0-6740-BE70-1864705E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B20"/>
    <w:pPr>
      <w:spacing w:before="100" w:beforeAutospacing="1" w:after="100" w:afterAutospacing="1"/>
    </w:pPr>
    <w:rPr>
      <w:rFonts w:ascii="Times New Roman" w:hAnsi="Times New Roman" w:cs="Times New Roman"/>
      <w:sz w:val="24"/>
      <w:szCs w:val="24"/>
    </w:rPr>
  </w:style>
  <w:style w:type="character" w:customStyle="1" w:styleId="s11">
    <w:name w:val="s11"/>
    <w:basedOn w:val="DefaultParagraphFont"/>
    <w:rsid w:val="00081B20"/>
  </w:style>
  <w:style w:type="character" w:styleId="Hyperlink">
    <w:name w:val="Hyperlink"/>
    <w:basedOn w:val="DefaultParagraphFont"/>
    <w:uiPriority w:val="99"/>
    <w:unhideWhenUsed/>
    <w:rsid w:val="00081B20"/>
    <w:rPr>
      <w:color w:val="0563C1" w:themeColor="hyperlink"/>
      <w:u w:val="single"/>
    </w:rPr>
  </w:style>
  <w:style w:type="character" w:customStyle="1" w:styleId="UnresolvedMention">
    <w:name w:val="Unresolved Mention"/>
    <w:basedOn w:val="DefaultParagraphFont"/>
    <w:uiPriority w:val="99"/>
    <w:semiHidden/>
    <w:unhideWhenUsed/>
    <w:rsid w:val="0008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51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m49DT8pPe0" TargetMode="External"/><Relationship Id="rId3" Type="http://schemas.openxmlformats.org/officeDocument/2006/relationships/webSettings" Target="webSettings.xml"/><Relationship Id="rId7" Type="http://schemas.openxmlformats.org/officeDocument/2006/relationships/hyperlink" Target="https://www.youtube.com/watch?v=Nz0HYnQWMwQ"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20/07/31/books/review-caste-isabel-wilkerson-origins-of-our-discontents.htm" TargetMode="External"/><Relationship Id="rId11" Type="http://schemas.openxmlformats.org/officeDocument/2006/relationships/fontTable" Target="fontTable.xml"/><Relationship Id="rId5" Type="http://schemas.openxmlformats.org/officeDocument/2006/relationships/hyperlink" Target="https://www.amazon.com/Caste-Origins-Discontents-Isabel-Wilkerson/dp/0593230256" TargetMode="External"/><Relationship Id="rId10" Type="http://schemas.openxmlformats.org/officeDocument/2006/relationships/hyperlink" Target="https://www.youtube.com/watch?v=1KDB42qGT-8" TargetMode="External"/><Relationship Id="rId4" Type="http://schemas.openxmlformats.org/officeDocument/2006/relationships/hyperlink" Target="https://www.youtube.com/watch?v=jR1V7lxsOu0" TargetMode="External"/><Relationship Id="rId9" Type="http://schemas.openxmlformats.org/officeDocument/2006/relationships/hyperlink" Target="https://www.youtube.com/watch?v=bP0m0jKOR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Hall</dc:creator>
  <cp:keywords/>
  <dc:description/>
  <cp:lastModifiedBy>Beth Harvat</cp:lastModifiedBy>
  <cp:revision>3</cp:revision>
  <dcterms:created xsi:type="dcterms:W3CDTF">2021-03-03T15:11:00Z</dcterms:created>
  <dcterms:modified xsi:type="dcterms:W3CDTF">2021-03-03T15:13:00Z</dcterms:modified>
</cp:coreProperties>
</file>